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240" w:lineRule="auto"/>
        <w:ind w:firstLine="459"/>
        <w:jc w:val="center"/>
        <w:rPr>
          <w:rStyle w:val="5"/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Style w:val="5"/>
          <w:rFonts w:hint="eastAsia" w:ascii="黑体" w:hAnsi="黑体" w:eastAsia="黑体" w:cs="黑体"/>
          <w:sz w:val="30"/>
          <w:szCs w:val="30"/>
          <w:lang w:val="en-US" w:eastAsia="zh-CN"/>
        </w:rPr>
        <w:t>攀岩体验日安全免责书</w:t>
      </w:r>
    </w:p>
    <w:p>
      <w:pPr>
        <w:pStyle w:val="4"/>
        <w:spacing w:line="240" w:lineRule="auto"/>
        <w:ind w:left="0" w:leftChars="0" w:firstLine="480" w:firstLineChars="200"/>
        <w:rPr>
          <w:rStyle w:val="5"/>
          <w:rFonts w:hint="default" w:ascii="楷体_GB2312" w:eastAsia="楷体_GB2312"/>
          <w:sz w:val="24"/>
          <w:szCs w:val="24"/>
        </w:rPr>
      </w:pPr>
    </w:p>
    <w:p>
      <w:pPr>
        <w:pStyle w:val="4"/>
        <w:spacing w:line="240" w:lineRule="auto"/>
        <w:ind w:left="0" w:leftChars="0" w:firstLine="480" w:firstLineChars="200"/>
        <w:rPr>
          <w:rStyle w:val="5"/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Style w:val="5"/>
          <w:rFonts w:hint="eastAsia" w:asciiTheme="minorEastAsia" w:hAnsiTheme="minorEastAsia" w:eastAsiaTheme="minorEastAsia" w:cstheme="minorEastAsia"/>
          <w:sz w:val="24"/>
          <w:szCs w:val="24"/>
        </w:rPr>
        <w:t>凡参加</w:t>
      </w:r>
      <w:r>
        <w:rPr>
          <w:rStyle w:val="5"/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本次活动者</w:t>
      </w:r>
      <w:r>
        <w:rPr>
          <w:rStyle w:val="5"/>
          <w:rFonts w:hint="eastAsia" w:asciiTheme="minorEastAsia" w:hAnsiTheme="minorEastAsia" w:eastAsiaTheme="minorEastAsia" w:cstheme="minorEastAsia"/>
          <w:sz w:val="24"/>
          <w:szCs w:val="24"/>
        </w:rPr>
        <w:t>均视为具有完全民事行为能力人。</w:t>
      </w:r>
      <w:r>
        <w:rPr>
          <w:rFonts w:hint="eastAsia" w:asciiTheme="minorEastAsia" w:hAnsiTheme="minorEastAsia" w:eastAsiaTheme="minorEastAsia" w:cstheme="minorEastAsia"/>
        </w:rPr>
        <w:t>参加者应仔细阅读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本免责书</w:t>
      </w:r>
      <w:r>
        <w:rPr>
          <w:rFonts w:hint="eastAsia" w:asciiTheme="minorEastAsia" w:hAnsiTheme="minorEastAsia" w:eastAsiaTheme="minorEastAsia" w:cstheme="minorEastAsia"/>
        </w:rPr>
        <w:t>，若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签字</w:t>
      </w:r>
      <w:r>
        <w:rPr>
          <w:rFonts w:hint="eastAsia" w:asciiTheme="minorEastAsia" w:hAnsiTheme="minorEastAsia" w:eastAsiaTheme="minorEastAsia" w:cstheme="minorEastAsia"/>
        </w:rPr>
        <w:t>即视为同意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本责任书中</w:t>
      </w:r>
      <w:r>
        <w:rPr>
          <w:rFonts w:hint="eastAsia" w:asciiTheme="minorEastAsia" w:hAnsiTheme="minorEastAsia" w:eastAsiaTheme="minorEastAsia" w:cstheme="minorEastAsia"/>
        </w:rPr>
        <w:t>。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参与者未报名及买保险，活动中需服从工作人员的安排，若</w:t>
      </w:r>
      <w:r>
        <w:rPr>
          <w:rFonts w:hint="eastAsia" w:asciiTheme="minorEastAsia" w:hAnsiTheme="minorEastAsia" w:eastAsiaTheme="minorEastAsia" w:cstheme="minorEastAsia"/>
        </w:rPr>
        <w:t>因个人行为而造成安全问题，责任由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个人</w:t>
      </w:r>
      <w:r>
        <w:rPr>
          <w:rFonts w:hint="eastAsia" w:asciiTheme="minorEastAsia" w:hAnsiTheme="minorEastAsia" w:eastAsiaTheme="minorEastAsia" w:cstheme="minorEastAsia"/>
        </w:rPr>
        <w:t>自行承担，学校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与社团</w:t>
      </w:r>
      <w:r>
        <w:rPr>
          <w:rFonts w:hint="eastAsia" w:asciiTheme="minorEastAsia" w:hAnsiTheme="minorEastAsia" w:eastAsiaTheme="minorEastAsia" w:cstheme="minorEastAsia"/>
        </w:rPr>
        <w:t>不予承担责任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  <w:r>
        <w:rPr>
          <w:rStyle w:val="5"/>
          <w:rFonts w:hint="eastAsia" w:asciiTheme="minorEastAsia" w:hAnsiTheme="minorEastAsia" w:eastAsiaTheme="minorEastAsia" w:cstheme="minorEastAsia"/>
          <w:sz w:val="24"/>
          <w:szCs w:val="24"/>
        </w:rPr>
        <w:t>厦门大学</w:t>
      </w:r>
      <w:r>
        <w:rPr>
          <w:rStyle w:val="5"/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登山</w:t>
      </w:r>
      <w:bookmarkStart w:id="0" w:name="_GoBack"/>
      <w:bookmarkEnd w:id="0"/>
      <w:r>
        <w:rPr>
          <w:rStyle w:val="5"/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协会已行</w:t>
      </w:r>
      <w:r>
        <w:rPr>
          <w:rStyle w:val="5"/>
          <w:rFonts w:hint="eastAsia" w:asciiTheme="minorEastAsia" w:hAnsiTheme="minorEastAsia" w:eastAsiaTheme="minorEastAsia" w:cstheme="minorEastAsia"/>
          <w:sz w:val="24"/>
          <w:szCs w:val="24"/>
        </w:rPr>
        <w:t>使安全告知义务。</w:t>
      </w:r>
    </w:p>
    <w:p>
      <w:pPr>
        <w:pStyle w:val="4"/>
        <w:spacing w:line="240" w:lineRule="auto"/>
        <w:ind w:firstLine="459"/>
        <w:rPr>
          <w:rStyle w:val="5"/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Style w:val="5"/>
          <w:rFonts w:hint="eastAsia" w:asciiTheme="minorEastAsia" w:hAnsiTheme="minorEastAsia" w:eastAsiaTheme="minorEastAsia" w:cstheme="minorEastAsia"/>
          <w:sz w:val="24"/>
          <w:szCs w:val="24"/>
        </w:rPr>
        <w:t>本</w:t>
      </w:r>
      <w:r>
        <w:rPr>
          <w:rStyle w:val="5"/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免责书</w:t>
      </w:r>
      <w:r>
        <w:rPr>
          <w:rStyle w:val="5"/>
          <w:rFonts w:hint="eastAsia" w:asciiTheme="minorEastAsia" w:hAnsiTheme="minorEastAsia" w:eastAsiaTheme="minorEastAsia" w:cstheme="minorEastAsia"/>
          <w:sz w:val="24"/>
          <w:szCs w:val="24"/>
        </w:rPr>
        <w:t>最终解释权和修改权属厦门大学</w:t>
      </w:r>
      <w:r>
        <w:rPr>
          <w:rStyle w:val="5"/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登山协会</w:t>
      </w:r>
      <w:r>
        <w:rPr>
          <w:rStyle w:val="5"/>
          <w:rFonts w:hint="eastAsia" w:asciiTheme="minorEastAsia" w:hAnsiTheme="minorEastAsia" w:eastAsiaTheme="minorEastAsia" w:cstheme="minorEastAsia"/>
          <w:sz w:val="24"/>
          <w:szCs w:val="24"/>
        </w:rPr>
        <w:t>。</w:t>
      </w:r>
    </w:p>
    <w:p>
      <w:pPr>
        <w:pStyle w:val="4"/>
        <w:spacing w:line="240" w:lineRule="auto"/>
        <w:ind w:left="0" w:leftChars="0" w:firstLine="4800" w:firstLineChars="200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参加活动者签字：</w:t>
      </w:r>
    </w:p>
    <w:p>
      <w:pPr>
        <w:pStyle w:val="4"/>
        <w:spacing w:line="240" w:lineRule="auto"/>
        <w:ind w:left="0" w:leftChars="0" w:firstLine="6000" w:firstLineChars="250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时间：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yriad Pro Cond">
    <w:panose1 w:val="020B0506030403020204"/>
    <w:charset w:val="00"/>
    <w:family w:val="auto"/>
    <w:pitch w:val="default"/>
    <w:sig w:usb0="20000287" w:usb1="00000001" w:usb2="00000000" w:usb3="00000000" w:csb0="2000019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Segoe MDL2 Assets">
    <w:panose1 w:val="050A0102010101010101"/>
    <w:charset w:val="00"/>
    <w:family w:val="auto"/>
    <w:pitch w:val="default"/>
    <w:sig w:usb0="00000000" w:usb1="10000000" w:usb2="00000000" w:usb3="00000000" w:csb0="00000001" w:csb1="00000000"/>
  </w:font>
  <w:font w:name="Rosewood Std Regular">
    <w:panose1 w:val="04090804040204020202"/>
    <w:charset w:val="00"/>
    <w:family w:val="auto"/>
    <w:pitch w:val="default"/>
    <w:sig w:usb0="00000003" w:usb1="00000000" w:usb2="00000000" w:usb3="00000000" w:csb0="2000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D10C16"/>
    <w:rsid w:val="56D10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a-48"/>
    <w:basedOn w:val="1"/>
    <w:uiPriority w:val="0"/>
    <w:pPr>
      <w:widowControl/>
      <w:spacing w:line="320" w:lineRule="atLeast"/>
      <w:ind w:firstLine="460"/>
    </w:pPr>
    <w:rPr>
      <w:rFonts w:ascii="宋体" w:hAnsi="宋体" w:cs="宋体"/>
      <w:kern w:val="0"/>
      <w:sz w:val="24"/>
    </w:rPr>
  </w:style>
  <w:style w:type="character" w:customStyle="1" w:styleId="5">
    <w:name w:val="ca-141"/>
    <w:qFormat/>
    <w:uiPriority w:val="0"/>
    <w:rPr>
      <w:rFonts w:hint="eastAsia" w:ascii="宋体" w:hAnsi="宋体" w:eastAsia="宋体"/>
      <w:color w:val="00000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Office_11.1.0.7881_F1E327BC-269C-435d-A152-05C5408002CA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2018-10-26T18:11:00Z</dcterms:created>
  <dc:creator>流、凉</dc:creator>
  <cp:lastModifiedBy>流、凉</cp:lastModifiedBy>
  <dcterms:modified xsi:type="dcterms:W3CDTF">2018-10-26T18:28:32Z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2052-11.1.0.7881</vt:lpwstr>
  </property>
</Properties>
</file>