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DC8" w:rsidRDefault="007B4532" w:rsidP="007B4532">
      <w:pPr>
        <w:jc w:val="center"/>
        <w:rPr>
          <w:rFonts w:ascii="楷体" w:eastAsia="楷体" w:hAnsi="楷体"/>
          <w:sz w:val="32"/>
          <w:szCs w:val="32"/>
        </w:rPr>
      </w:pPr>
      <w:r>
        <w:rPr>
          <w:rFonts w:ascii="楷体" w:eastAsia="楷体" w:hAnsi="楷体" w:hint="eastAsia"/>
          <w:sz w:val="32"/>
          <w:szCs w:val="32"/>
        </w:rPr>
        <w:t>终点</w:t>
      </w:r>
      <w:r>
        <w:rPr>
          <w:rFonts w:ascii="楷体" w:eastAsia="楷体" w:hAnsi="楷体"/>
          <w:sz w:val="32"/>
          <w:szCs w:val="32"/>
        </w:rPr>
        <w:t>区</w:t>
      </w:r>
      <w:r>
        <w:rPr>
          <w:rFonts w:ascii="楷体" w:eastAsia="楷体" w:hAnsi="楷体" w:hint="eastAsia"/>
          <w:sz w:val="32"/>
          <w:szCs w:val="32"/>
        </w:rPr>
        <w:t>总结</w:t>
      </w:r>
    </w:p>
    <w:p w:rsidR="007B4532" w:rsidRDefault="00C65590" w:rsidP="00C65590">
      <w:pPr>
        <w:wordWrap w:val="0"/>
        <w:jc w:val="right"/>
        <w:rPr>
          <w:rFonts w:ascii="楷体" w:eastAsia="楷体" w:hAnsi="楷体"/>
          <w:sz w:val="24"/>
          <w:szCs w:val="24"/>
        </w:rPr>
      </w:pPr>
      <w:proofErr w:type="gramStart"/>
      <w:r>
        <w:rPr>
          <w:rFonts w:ascii="楷体" w:eastAsia="楷体" w:hAnsi="楷体" w:hint="eastAsia"/>
          <w:sz w:val="24"/>
          <w:szCs w:val="24"/>
        </w:rPr>
        <w:t>况</w:t>
      </w:r>
      <w:proofErr w:type="gramEnd"/>
      <w:r>
        <w:rPr>
          <w:rFonts w:ascii="楷体" w:eastAsia="楷体" w:hAnsi="楷体" w:hint="eastAsia"/>
          <w:sz w:val="24"/>
          <w:szCs w:val="24"/>
        </w:rPr>
        <w:t xml:space="preserve">露辉 </w:t>
      </w:r>
      <w:r>
        <w:rPr>
          <w:rFonts w:ascii="楷体" w:eastAsia="楷体" w:hAnsi="楷体"/>
          <w:sz w:val="24"/>
          <w:szCs w:val="24"/>
        </w:rPr>
        <w:t xml:space="preserve">  2014.12.15</w:t>
      </w:r>
    </w:p>
    <w:p w:rsidR="00C65590" w:rsidRPr="00C65590" w:rsidRDefault="00C65590" w:rsidP="00C65590">
      <w:pPr>
        <w:jc w:val="left"/>
        <w:rPr>
          <w:rFonts w:ascii="楷体" w:eastAsia="楷体" w:hAnsi="楷体" w:hint="eastAsia"/>
          <w:sz w:val="28"/>
          <w:szCs w:val="28"/>
        </w:rPr>
      </w:pPr>
      <w:r>
        <w:rPr>
          <w:rFonts w:ascii="楷体" w:eastAsia="楷体" w:hAnsi="楷体" w:hint="eastAsia"/>
          <w:sz w:val="28"/>
          <w:szCs w:val="28"/>
        </w:rPr>
        <w:t>1</w:t>
      </w:r>
      <w:r>
        <w:rPr>
          <w:rFonts w:ascii="楷体" w:eastAsia="楷体" w:hAnsi="楷体"/>
          <w:sz w:val="28"/>
          <w:szCs w:val="28"/>
        </w:rPr>
        <w:t>.终点区</w:t>
      </w:r>
      <w:r w:rsidRPr="00C65590">
        <w:rPr>
          <w:rFonts w:ascii="楷体" w:eastAsia="楷体" w:hAnsi="楷体"/>
          <w:sz w:val="28"/>
          <w:szCs w:val="28"/>
        </w:rPr>
        <w:t>所需物资</w:t>
      </w:r>
      <w:r w:rsidRPr="00C65590">
        <w:rPr>
          <w:rFonts w:ascii="楷体" w:eastAsia="楷体" w:hAnsi="楷体" w:hint="eastAsia"/>
          <w:sz w:val="28"/>
          <w:szCs w:val="28"/>
        </w:rPr>
        <w:t>:</w:t>
      </w:r>
    </w:p>
    <w:p w:rsidR="00C65590" w:rsidRDefault="00C65590" w:rsidP="00C65590">
      <w:pPr>
        <w:ind w:firstLine="570"/>
        <w:jc w:val="left"/>
        <w:rPr>
          <w:rFonts w:ascii="楷体" w:eastAsia="楷体" w:hAnsi="楷体"/>
          <w:sz w:val="24"/>
          <w:szCs w:val="24"/>
        </w:rPr>
      </w:pPr>
      <w:r>
        <w:rPr>
          <w:rFonts w:ascii="楷体" w:eastAsia="楷体" w:hAnsi="楷体"/>
          <w:sz w:val="24"/>
          <w:szCs w:val="24"/>
        </w:rPr>
        <w:t>终点打点器</w:t>
      </w:r>
      <w:r>
        <w:rPr>
          <w:rFonts w:ascii="楷体" w:eastAsia="楷体" w:hAnsi="楷体" w:hint="eastAsia"/>
          <w:sz w:val="24"/>
          <w:szCs w:val="24"/>
        </w:rPr>
        <w:t>4</w:t>
      </w:r>
      <w:r>
        <w:rPr>
          <w:rFonts w:ascii="楷体" w:eastAsia="楷体" w:hAnsi="楷体"/>
          <w:sz w:val="24"/>
          <w:szCs w:val="24"/>
        </w:rPr>
        <w:t>个</w:t>
      </w:r>
      <w:r>
        <w:rPr>
          <w:rFonts w:ascii="楷体" w:eastAsia="楷体" w:hAnsi="楷体" w:hint="eastAsia"/>
          <w:sz w:val="24"/>
          <w:szCs w:val="24"/>
        </w:rPr>
        <w:t>,</w:t>
      </w:r>
      <w:r>
        <w:rPr>
          <w:rFonts w:ascii="楷体" w:eastAsia="楷体" w:hAnsi="楷体"/>
          <w:sz w:val="24"/>
          <w:szCs w:val="24"/>
        </w:rPr>
        <w:t>桌子2张</w:t>
      </w:r>
      <w:r>
        <w:rPr>
          <w:rFonts w:ascii="楷体" w:eastAsia="楷体" w:hAnsi="楷体" w:hint="eastAsia"/>
          <w:sz w:val="24"/>
          <w:szCs w:val="24"/>
        </w:rPr>
        <w:t>,</w:t>
      </w:r>
      <w:r>
        <w:rPr>
          <w:rFonts w:ascii="楷体" w:eastAsia="楷体" w:hAnsi="楷体"/>
          <w:sz w:val="24"/>
          <w:szCs w:val="24"/>
        </w:rPr>
        <w:t>终点标识</w:t>
      </w:r>
      <w:r>
        <w:rPr>
          <w:rFonts w:ascii="楷体" w:eastAsia="楷体" w:hAnsi="楷体" w:hint="eastAsia"/>
          <w:sz w:val="24"/>
          <w:szCs w:val="24"/>
        </w:rPr>
        <w:t>(</w:t>
      </w:r>
      <w:r>
        <w:rPr>
          <w:rFonts w:ascii="楷体" w:eastAsia="楷体" w:hAnsi="楷体"/>
          <w:sz w:val="24"/>
          <w:szCs w:val="24"/>
        </w:rPr>
        <w:t>展板</w:t>
      </w:r>
      <w:r>
        <w:rPr>
          <w:rFonts w:ascii="楷体" w:eastAsia="楷体" w:hAnsi="楷体" w:hint="eastAsia"/>
          <w:sz w:val="24"/>
          <w:szCs w:val="24"/>
        </w:rPr>
        <w:t>+</w:t>
      </w:r>
      <w:r>
        <w:rPr>
          <w:rFonts w:ascii="楷体" w:eastAsia="楷体" w:hAnsi="楷体"/>
          <w:sz w:val="24"/>
          <w:szCs w:val="24"/>
        </w:rPr>
        <w:t>“终点”字样海报</w:t>
      </w:r>
      <w:r>
        <w:rPr>
          <w:rFonts w:ascii="楷体" w:eastAsia="楷体" w:hAnsi="楷体" w:hint="eastAsia"/>
          <w:sz w:val="24"/>
          <w:szCs w:val="24"/>
        </w:rPr>
        <w:t>)</w:t>
      </w:r>
      <w:r>
        <w:rPr>
          <w:rFonts w:ascii="楷体" w:eastAsia="楷体" w:hAnsi="楷体"/>
          <w:sz w:val="24"/>
          <w:szCs w:val="24"/>
        </w:rPr>
        <w:t>，凳子</w:t>
      </w:r>
      <w:r>
        <w:rPr>
          <w:rFonts w:ascii="楷体" w:eastAsia="楷体" w:hAnsi="楷体" w:hint="eastAsia"/>
          <w:sz w:val="24"/>
          <w:szCs w:val="24"/>
        </w:rPr>
        <w:t>4</w:t>
      </w:r>
      <w:r>
        <w:rPr>
          <w:rFonts w:ascii="楷体" w:eastAsia="楷体" w:hAnsi="楷体"/>
          <w:sz w:val="24"/>
          <w:szCs w:val="24"/>
        </w:rPr>
        <w:t>张，警戒线若干</w:t>
      </w:r>
    </w:p>
    <w:p w:rsidR="00C65590" w:rsidRDefault="00C65590" w:rsidP="00C65590">
      <w:pPr>
        <w:ind w:firstLine="570"/>
        <w:jc w:val="left"/>
        <w:rPr>
          <w:rFonts w:ascii="楷体" w:eastAsia="楷体" w:hAnsi="楷体"/>
          <w:sz w:val="24"/>
          <w:szCs w:val="24"/>
        </w:rPr>
      </w:pPr>
      <w:r>
        <w:rPr>
          <w:rFonts w:ascii="楷体" w:eastAsia="楷体" w:hAnsi="楷体"/>
          <w:sz w:val="24"/>
          <w:szCs w:val="24"/>
        </w:rPr>
        <w:t>志愿者</w:t>
      </w:r>
      <w:r>
        <w:rPr>
          <w:rFonts w:ascii="楷体" w:eastAsia="楷体" w:hAnsi="楷体" w:hint="eastAsia"/>
          <w:sz w:val="24"/>
          <w:szCs w:val="24"/>
        </w:rPr>
        <w:t>4</w:t>
      </w:r>
      <w:r>
        <w:rPr>
          <w:rFonts w:ascii="楷体" w:eastAsia="楷体" w:hAnsi="楷体"/>
          <w:sz w:val="24"/>
          <w:szCs w:val="24"/>
        </w:rPr>
        <w:t>人，水</w:t>
      </w:r>
      <w:r>
        <w:rPr>
          <w:rFonts w:ascii="楷体" w:eastAsia="楷体" w:hAnsi="楷体" w:hint="eastAsia"/>
          <w:sz w:val="24"/>
          <w:szCs w:val="24"/>
        </w:rPr>
        <w:t>4</w:t>
      </w:r>
      <w:r>
        <w:rPr>
          <w:rFonts w:ascii="楷体" w:eastAsia="楷体" w:hAnsi="楷体"/>
          <w:sz w:val="24"/>
          <w:szCs w:val="24"/>
        </w:rPr>
        <w:t>瓶，工作牌</w:t>
      </w:r>
      <w:r>
        <w:rPr>
          <w:rFonts w:ascii="楷体" w:eastAsia="楷体" w:hAnsi="楷体" w:hint="eastAsia"/>
          <w:sz w:val="24"/>
          <w:szCs w:val="24"/>
        </w:rPr>
        <w:t>4</w:t>
      </w:r>
      <w:r>
        <w:rPr>
          <w:rFonts w:ascii="楷体" w:eastAsia="楷体" w:hAnsi="楷体"/>
          <w:sz w:val="24"/>
          <w:szCs w:val="24"/>
        </w:rPr>
        <w:t>个</w:t>
      </w:r>
    </w:p>
    <w:p w:rsidR="00C65590" w:rsidRDefault="00C65590" w:rsidP="00C65590">
      <w:pPr>
        <w:jc w:val="left"/>
        <w:rPr>
          <w:rFonts w:ascii="楷体" w:eastAsia="楷体" w:hAnsi="楷体"/>
          <w:sz w:val="24"/>
          <w:szCs w:val="24"/>
        </w:rPr>
      </w:pPr>
    </w:p>
    <w:p w:rsidR="00C65590" w:rsidRPr="00C65590" w:rsidRDefault="00C65590" w:rsidP="00C65590">
      <w:pPr>
        <w:jc w:val="left"/>
        <w:rPr>
          <w:rFonts w:ascii="楷体" w:eastAsia="楷体" w:hAnsi="楷体" w:hint="eastAsia"/>
          <w:sz w:val="28"/>
          <w:szCs w:val="28"/>
        </w:rPr>
      </w:pPr>
      <w:r w:rsidRPr="00C65590">
        <w:rPr>
          <w:rFonts w:ascii="楷体" w:eastAsia="楷体" w:hAnsi="楷体" w:hint="eastAsia"/>
          <w:sz w:val="28"/>
          <w:szCs w:val="28"/>
        </w:rPr>
        <w:t>2</w:t>
      </w:r>
      <w:r w:rsidRPr="00C65590">
        <w:rPr>
          <w:rFonts w:ascii="楷体" w:eastAsia="楷体" w:hAnsi="楷体"/>
          <w:sz w:val="28"/>
          <w:szCs w:val="28"/>
        </w:rPr>
        <w:t>.终点总结</w:t>
      </w:r>
    </w:p>
    <w:p w:rsidR="001122E6" w:rsidRDefault="001122E6" w:rsidP="00AA2FCF">
      <w:pPr>
        <w:ind w:firstLine="480"/>
        <w:jc w:val="left"/>
        <w:rPr>
          <w:rFonts w:ascii="楷体" w:eastAsia="楷体" w:hAnsi="楷体"/>
          <w:sz w:val="24"/>
          <w:szCs w:val="24"/>
        </w:rPr>
      </w:pPr>
      <w:r>
        <w:rPr>
          <w:rFonts w:ascii="楷体" w:eastAsia="楷体" w:hAnsi="楷体"/>
          <w:sz w:val="24"/>
          <w:szCs w:val="24"/>
        </w:rPr>
        <w:t>2014年第十三届定向越野活动圆满完成，这与筹备组还有志愿者们的辛勤努力分不开，尤其是</w:t>
      </w:r>
      <w:proofErr w:type="gramStart"/>
      <w:r>
        <w:rPr>
          <w:rFonts w:ascii="楷体" w:eastAsia="楷体" w:hAnsi="楷体"/>
          <w:sz w:val="24"/>
          <w:szCs w:val="24"/>
        </w:rPr>
        <w:t>斌</w:t>
      </w:r>
      <w:proofErr w:type="gramEnd"/>
      <w:r>
        <w:rPr>
          <w:rFonts w:ascii="楷体" w:eastAsia="楷体" w:hAnsi="楷体"/>
          <w:sz w:val="24"/>
          <w:szCs w:val="24"/>
        </w:rPr>
        <w:t>哥、饭桶、栀子、习普、文英、辰</w:t>
      </w:r>
      <w:proofErr w:type="gramStart"/>
      <w:r>
        <w:rPr>
          <w:rFonts w:ascii="楷体" w:eastAsia="楷体" w:hAnsi="楷体"/>
          <w:sz w:val="24"/>
          <w:szCs w:val="24"/>
        </w:rPr>
        <w:t>祥</w:t>
      </w:r>
      <w:proofErr w:type="gramEnd"/>
      <w:r>
        <w:rPr>
          <w:rFonts w:ascii="楷体" w:eastAsia="楷体" w:hAnsi="楷体"/>
          <w:sz w:val="24"/>
          <w:szCs w:val="24"/>
        </w:rPr>
        <w:t>、张文等等许许多多的后台筹划的共同努力。自己被分配到终点区，终点区作为整个比赛中</w:t>
      </w:r>
      <w:r w:rsidR="00AA2FCF">
        <w:rPr>
          <w:rFonts w:ascii="楷体" w:eastAsia="楷体" w:hAnsi="楷体"/>
          <w:sz w:val="24"/>
          <w:szCs w:val="24"/>
        </w:rPr>
        <w:t>重要</w:t>
      </w:r>
      <w:r>
        <w:rPr>
          <w:rFonts w:ascii="楷体" w:eastAsia="楷体" w:hAnsi="楷体"/>
          <w:sz w:val="24"/>
          <w:szCs w:val="24"/>
        </w:rPr>
        <w:t>的一环，</w:t>
      </w:r>
      <w:r w:rsidR="00AA2FCF">
        <w:rPr>
          <w:rFonts w:ascii="楷体" w:eastAsia="楷体" w:hAnsi="楷体"/>
          <w:sz w:val="24"/>
          <w:szCs w:val="24"/>
        </w:rPr>
        <w:t>但是对于终点区组织、筹划和布置却是最简单的任务。</w:t>
      </w:r>
    </w:p>
    <w:p w:rsidR="00AA2FCF" w:rsidRPr="00AA2FCF" w:rsidRDefault="00AA2FCF" w:rsidP="00AA2FCF">
      <w:pPr>
        <w:ind w:firstLine="480"/>
        <w:jc w:val="left"/>
        <w:rPr>
          <w:rFonts w:ascii="楷体" w:eastAsia="楷体" w:hAnsi="楷体"/>
          <w:b/>
          <w:sz w:val="24"/>
          <w:szCs w:val="24"/>
        </w:rPr>
      </w:pPr>
      <w:r w:rsidRPr="00AA2FCF">
        <w:rPr>
          <w:rFonts w:ascii="楷体" w:eastAsia="楷体" w:hAnsi="楷体"/>
          <w:b/>
          <w:sz w:val="24"/>
          <w:szCs w:val="24"/>
        </w:rPr>
        <w:t>终点区流程：</w:t>
      </w:r>
    </w:p>
    <w:p w:rsidR="00AA2FCF" w:rsidRDefault="00AA2FCF" w:rsidP="00AA2FCF">
      <w:pPr>
        <w:ind w:firstLine="480"/>
        <w:jc w:val="left"/>
        <w:rPr>
          <w:rFonts w:ascii="楷体" w:eastAsia="楷体" w:hAnsi="楷体"/>
          <w:sz w:val="24"/>
          <w:szCs w:val="24"/>
        </w:rPr>
      </w:pPr>
      <w:r>
        <w:rPr>
          <w:rFonts w:ascii="楷体" w:eastAsia="楷体" w:hAnsi="楷体"/>
          <w:sz w:val="24"/>
          <w:szCs w:val="24"/>
        </w:rPr>
        <w:t>筹划阶段：列出所需物资，想好终点区场地布置</w:t>
      </w:r>
    </w:p>
    <w:p w:rsidR="007110FD" w:rsidRDefault="007110FD" w:rsidP="00AA2FCF">
      <w:pPr>
        <w:ind w:firstLine="480"/>
        <w:jc w:val="left"/>
        <w:rPr>
          <w:rFonts w:ascii="楷体" w:eastAsia="楷体" w:hAnsi="楷体" w:hint="eastAsia"/>
          <w:sz w:val="24"/>
          <w:szCs w:val="24"/>
        </w:rPr>
      </w:pPr>
    </w:p>
    <w:p w:rsidR="00AA2FCF" w:rsidRDefault="00AA2FCF" w:rsidP="00AA2FCF">
      <w:pPr>
        <w:ind w:firstLine="480"/>
        <w:jc w:val="left"/>
        <w:rPr>
          <w:rFonts w:ascii="楷体" w:eastAsia="楷体" w:hAnsi="楷体" w:hint="eastAsia"/>
          <w:sz w:val="24"/>
          <w:szCs w:val="24"/>
        </w:rPr>
      </w:pPr>
      <w:r>
        <w:rPr>
          <w:rFonts w:ascii="楷体" w:eastAsia="楷体" w:hAnsi="楷体"/>
          <w:sz w:val="24"/>
          <w:szCs w:val="24"/>
        </w:rPr>
        <w:t>准备及场地布置阶段：在终点区前方立起终点区标识，并将两张桌子间隔开，每张桌子上在两侧固定两个重点打点器，并由志愿者在桌子</w:t>
      </w:r>
      <w:proofErr w:type="gramStart"/>
      <w:r>
        <w:rPr>
          <w:rFonts w:ascii="楷体" w:eastAsia="楷体" w:hAnsi="楷体"/>
          <w:sz w:val="24"/>
          <w:szCs w:val="24"/>
        </w:rPr>
        <w:t>旁负责</w:t>
      </w:r>
      <w:proofErr w:type="gramEnd"/>
      <w:r>
        <w:rPr>
          <w:rFonts w:ascii="楷体" w:eastAsia="楷体" w:hAnsi="楷体"/>
          <w:sz w:val="24"/>
          <w:szCs w:val="24"/>
        </w:rPr>
        <w:t>人数到齐后提醒运动员打终点。</w:t>
      </w:r>
    </w:p>
    <w:p w:rsidR="00AA2FCF" w:rsidRDefault="00AA2FCF" w:rsidP="00AA2FCF">
      <w:pPr>
        <w:ind w:firstLine="480"/>
        <w:jc w:val="left"/>
        <w:rPr>
          <w:rFonts w:ascii="楷体" w:eastAsia="楷体" w:hAnsi="楷体"/>
          <w:sz w:val="24"/>
          <w:szCs w:val="24"/>
        </w:rPr>
      </w:pPr>
      <w:r>
        <w:rPr>
          <w:rFonts w:ascii="楷体" w:eastAsia="楷体" w:hAnsi="楷体"/>
          <w:sz w:val="24"/>
          <w:szCs w:val="24"/>
        </w:rPr>
        <w:t>由于终点区位于主席台后靠右手边位置，故在终点区布置好后将主席台右手边门用警戒线隔离</w:t>
      </w:r>
      <w:r w:rsidR="007110FD">
        <w:rPr>
          <w:rFonts w:ascii="楷体" w:eastAsia="楷体" w:hAnsi="楷体"/>
          <w:sz w:val="24"/>
          <w:szCs w:val="24"/>
        </w:rPr>
        <w:t>，防止运动员从右侧上厕所。并在比赛开始后，留下一个志愿者在门边负责引导“队长带上指卡上主席台打录成绩，队员直走前往休息区休息”。最后一个志愿者负责提醒大家打终点。</w:t>
      </w:r>
    </w:p>
    <w:p w:rsidR="007110FD" w:rsidRDefault="007110FD" w:rsidP="00AA2FCF">
      <w:pPr>
        <w:ind w:firstLine="480"/>
        <w:jc w:val="left"/>
        <w:rPr>
          <w:rFonts w:ascii="楷体" w:eastAsia="楷体" w:hAnsi="楷体" w:hint="eastAsia"/>
          <w:sz w:val="24"/>
          <w:szCs w:val="24"/>
        </w:rPr>
      </w:pPr>
    </w:p>
    <w:p w:rsidR="007110FD" w:rsidRDefault="007110FD" w:rsidP="00501E82">
      <w:pPr>
        <w:ind w:firstLine="480"/>
        <w:jc w:val="left"/>
        <w:rPr>
          <w:rFonts w:ascii="楷体" w:eastAsia="楷体" w:hAnsi="楷体" w:hint="eastAsia"/>
          <w:sz w:val="24"/>
          <w:szCs w:val="24"/>
        </w:rPr>
      </w:pPr>
      <w:r>
        <w:rPr>
          <w:rFonts w:ascii="楷体" w:eastAsia="楷体" w:hAnsi="楷体"/>
          <w:sz w:val="24"/>
          <w:szCs w:val="24"/>
        </w:rPr>
        <w:t>比赛阶段：在比赛过程中，出现了比赛队伍正在前往下一个点和要打终点的队伍在终点路线上交错的状况。</w:t>
      </w:r>
      <w:r w:rsidR="00501E82">
        <w:rPr>
          <w:rFonts w:ascii="楷体" w:eastAsia="楷体" w:hAnsi="楷体"/>
          <w:sz w:val="24"/>
          <w:szCs w:val="24"/>
        </w:rPr>
        <w:t>有运动员投诉有人跟跑（因未能够及时记录证据，故无法下结论）。</w:t>
      </w:r>
      <w:r>
        <w:rPr>
          <w:rFonts w:ascii="楷体" w:eastAsia="楷体" w:hAnsi="楷体"/>
          <w:sz w:val="24"/>
          <w:szCs w:val="24"/>
        </w:rPr>
        <w:t>同时有队伍从终点区经过演武场前往下一个点的情况（未能够及时记录队伍编号），也有队长在</w:t>
      </w:r>
      <w:proofErr w:type="gramStart"/>
      <w:r>
        <w:rPr>
          <w:rFonts w:ascii="楷体" w:eastAsia="楷体" w:hAnsi="楷体"/>
          <w:sz w:val="24"/>
          <w:szCs w:val="24"/>
        </w:rPr>
        <w:t>上台打录成绩</w:t>
      </w:r>
      <w:proofErr w:type="gramEnd"/>
      <w:r>
        <w:rPr>
          <w:rFonts w:ascii="楷体" w:eastAsia="楷体" w:hAnsi="楷体"/>
          <w:sz w:val="24"/>
          <w:szCs w:val="24"/>
        </w:rPr>
        <w:t>时发现个别未打终点</w:t>
      </w:r>
      <w:r w:rsidR="00501E82">
        <w:rPr>
          <w:rFonts w:ascii="楷体" w:eastAsia="楷体" w:hAnsi="楷体"/>
          <w:sz w:val="24"/>
          <w:szCs w:val="24"/>
        </w:rPr>
        <w:t>。最重要的是，在队长和队员通道进行分流时产生了一段时间的拥挤。</w:t>
      </w:r>
    </w:p>
    <w:p w:rsidR="007110FD" w:rsidRDefault="007110FD" w:rsidP="00AA2FCF">
      <w:pPr>
        <w:ind w:firstLine="480"/>
        <w:jc w:val="left"/>
        <w:rPr>
          <w:rFonts w:ascii="楷体" w:eastAsia="楷体" w:hAnsi="楷体"/>
          <w:sz w:val="24"/>
          <w:szCs w:val="24"/>
        </w:rPr>
      </w:pPr>
    </w:p>
    <w:p w:rsidR="00501E82" w:rsidRDefault="00501E82" w:rsidP="00AA2FCF">
      <w:pPr>
        <w:ind w:firstLine="480"/>
        <w:jc w:val="left"/>
        <w:rPr>
          <w:rFonts w:ascii="楷体" w:eastAsia="楷体" w:hAnsi="楷体"/>
          <w:sz w:val="24"/>
          <w:szCs w:val="24"/>
        </w:rPr>
      </w:pPr>
      <w:r>
        <w:rPr>
          <w:rFonts w:ascii="楷体" w:eastAsia="楷体" w:hAnsi="楷体"/>
          <w:sz w:val="24"/>
          <w:szCs w:val="24"/>
        </w:rPr>
        <w:t>总结：终点区最终没有出现什么大的问题，但是有不少细节还是需要不断改进的地方。</w:t>
      </w:r>
    </w:p>
    <w:p w:rsidR="00501E82" w:rsidRDefault="00501E82" w:rsidP="00AA2FCF">
      <w:pPr>
        <w:ind w:firstLine="480"/>
        <w:jc w:val="left"/>
        <w:rPr>
          <w:rFonts w:ascii="楷体" w:eastAsia="楷体" w:hAnsi="楷体"/>
          <w:sz w:val="24"/>
          <w:szCs w:val="24"/>
        </w:rPr>
      </w:pPr>
      <w:r>
        <w:rPr>
          <w:rFonts w:ascii="楷体" w:eastAsia="楷体" w:hAnsi="楷体"/>
          <w:sz w:val="24"/>
          <w:szCs w:val="24"/>
        </w:rPr>
        <w:t>①针对出现为打终点的情况，可以设计一段必经路线或必经点，让大家最后出现在竖有终点区标识的路线上，并成功打好终点。同时，让运动员打两次终点，以确保打完终点。</w:t>
      </w:r>
    </w:p>
    <w:p w:rsidR="00501E82" w:rsidRDefault="00501E82" w:rsidP="00AA2FCF">
      <w:pPr>
        <w:ind w:firstLine="480"/>
        <w:jc w:val="left"/>
        <w:rPr>
          <w:rFonts w:ascii="楷体" w:eastAsia="楷体" w:hAnsi="楷体"/>
          <w:sz w:val="24"/>
          <w:szCs w:val="24"/>
        </w:rPr>
      </w:pPr>
      <w:r>
        <w:rPr>
          <w:rFonts w:ascii="楷体" w:eastAsia="楷体" w:hAnsi="楷体"/>
          <w:sz w:val="24"/>
          <w:szCs w:val="24"/>
        </w:rPr>
        <w:t>②针对出现打终点的运动员与前往下一个点的运动员出现在主席台后方交错地状况，可以以主席台中点拉上警戒线禁止通行，可以将比赛刚刚开始后上厕所的运动员与正在比赛的运动员分开；同时</w:t>
      </w:r>
      <w:r w:rsidR="00B75E0F">
        <w:rPr>
          <w:rFonts w:ascii="楷体" w:eastAsia="楷体" w:hAnsi="楷体"/>
          <w:sz w:val="24"/>
          <w:szCs w:val="24"/>
        </w:rPr>
        <w:t>也可以减少出现因人流交错，产生运动员不确定终点直接前往</w:t>
      </w:r>
      <w:proofErr w:type="gramStart"/>
      <w:r w:rsidR="00B75E0F">
        <w:rPr>
          <w:rFonts w:ascii="楷体" w:eastAsia="楷体" w:hAnsi="楷体"/>
          <w:sz w:val="24"/>
          <w:szCs w:val="24"/>
        </w:rPr>
        <w:t>主席台打录成绩</w:t>
      </w:r>
      <w:proofErr w:type="gramEnd"/>
      <w:r w:rsidR="00B75E0F">
        <w:rPr>
          <w:rFonts w:ascii="楷体" w:eastAsia="楷体" w:hAnsi="楷体"/>
          <w:sz w:val="24"/>
          <w:szCs w:val="24"/>
        </w:rPr>
        <w:t>的情况。</w:t>
      </w:r>
    </w:p>
    <w:p w:rsidR="00B75E0F" w:rsidRDefault="00B75E0F" w:rsidP="00AA2FCF">
      <w:pPr>
        <w:ind w:firstLine="480"/>
        <w:jc w:val="left"/>
        <w:rPr>
          <w:rFonts w:ascii="楷体" w:eastAsia="楷体" w:hAnsi="楷体" w:hint="eastAsia"/>
          <w:sz w:val="24"/>
          <w:szCs w:val="24"/>
        </w:rPr>
      </w:pPr>
      <w:r>
        <w:rPr>
          <w:rFonts w:ascii="楷体" w:eastAsia="楷体" w:hAnsi="楷体"/>
          <w:sz w:val="24"/>
          <w:szCs w:val="24"/>
        </w:rPr>
        <w:t>③要加强</w:t>
      </w:r>
      <w:proofErr w:type="gramStart"/>
      <w:r>
        <w:rPr>
          <w:rFonts w:ascii="楷体" w:eastAsia="楷体" w:hAnsi="楷体"/>
          <w:sz w:val="24"/>
          <w:szCs w:val="24"/>
        </w:rPr>
        <w:t>守点员的</w:t>
      </w:r>
      <w:proofErr w:type="gramEnd"/>
      <w:r>
        <w:rPr>
          <w:rFonts w:ascii="楷体" w:eastAsia="楷体" w:hAnsi="楷体"/>
          <w:sz w:val="24"/>
          <w:szCs w:val="24"/>
        </w:rPr>
        <w:t>巡视，比赛过程中出现运动员投诉有跟跑的情况，因此可以</w:t>
      </w:r>
      <w:proofErr w:type="gramStart"/>
      <w:r>
        <w:rPr>
          <w:rFonts w:ascii="楷体" w:eastAsia="楷体" w:hAnsi="楷体"/>
          <w:sz w:val="24"/>
          <w:szCs w:val="24"/>
        </w:rPr>
        <w:t>让守点员</w:t>
      </w:r>
      <w:proofErr w:type="gramEnd"/>
      <w:r>
        <w:rPr>
          <w:rFonts w:ascii="楷体" w:eastAsia="楷体" w:hAnsi="楷体"/>
          <w:sz w:val="24"/>
          <w:szCs w:val="24"/>
        </w:rPr>
        <w:t>在运动员达到点后对间隔较近的进行拍照，或是在比赛前提醒运动员如果出现跟跑情况要及时拍照留下证据。</w:t>
      </w:r>
    </w:p>
    <w:p w:rsidR="00B75E0F" w:rsidRDefault="00B75E0F" w:rsidP="00AA2FCF">
      <w:pPr>
        <w:ind w:firstLine="480"/>
        <w:jc w:val="left"/>
        <w:rPr>
          <w:rFonts w:ascii="楷体" w:eastAsia="楷体" w:hAnsi="楷体"/>
          <w:sz w:val="24"/>
          <w:szCs w:val="24"/>
        </w:rPr>
      </w:pPr>
      <w:r>
        <w:rPr>
          <w:rFonts w:ascii="楷体" w:eastAsia="楷体" w:hAnsi="楷体"/>
          <w:sz w:val="24"/>
          <w:szCs w:val="24"/>
        </w:rPr>
        <w:lastRenderedPageBreak/>
        <w:t>④针对运动员打完终点后，</w:t>
      </w:r>
      <w:proofErr w:type="gramStart"/>
      <w:r>
        <w:rPr>
          <w:rFonts w:ascii="楷体" w:eastAsia="楷体" w:hAnsi="楷体"/>
          <w:sz w:val="24"/>
          <w:szCs w:val="24"/>
        </w:rPr>
        <w:t>在打录成绩</w:t>
      </w:r>
      <w:proofErr w:type="gramEnd"/>
      <w:r>
        <w:rPr>
          <w:rFonts w:ascii="楷体" w:eastAsia="楷体" w:hAnsi="楷体"/>
          <w:sz w:val="24"/>
          <w:szCs w:val="24"/>
        </w:rPr>
        <w:t>的过程中出现了通道拥挤的情况，可以将主席台后方的终点区与上厕所区域设立警戒线分割开来，这样可以避免上完厕所的运动员来终点区域，造成拥挤</w:t>
      </w:r>
    </w:p>
    <w:p w:rsidR="00B75E0F" w:rsidRDefault="00B75E0F" w:rsidP="00AA2FCF">
      <w:pPr>
        <w:ind w:firstLine="480"/>
        <w:jc w:val="left"/>
        <w:rPr>
          <w:rFonts w:ascii="楷体" w:eastAsia="楷体" w:hAnsi="楷体"/>
          <w:sz w:val="24"/>
          <w:szCs w:val="24"/>
        </w:rPr>
      </w:pPr>
      <w:r>
        <w:rPr>
          <w:rFonts w:ascii="楷体" w:eastAsia="楷体" w:hAnsi="楷体"/>
          <w:sz w:val="24"/>
          <w:szCs w:val="24"/>
        </w:rPr>
        <w:t>在通道的两侧，要用大字写明“队长通道”和“队员通道”并贴于通道两侧对队长和队员进行分流。建议</w:t>
      </w:r>
      <w:proofErr w:type="gramStart"/>
      <w:r>
        <w:rPr>
          <w:rFonts w:ascii="楷体" w:eastAsia="楷体" w:hAnsi="楷体"/>
          <w:sz w:val="24"/>
          <w:szCs w:val="24"/>
        </w:rPr>
        <w:t>让引导</w:t>
      </w:r>
      <w:proofErr w:type="gramEnd"/>
      <w:r>
        <w:rPr>
          <w:rFonts w:ascii="楷体" w:eastAsia="楷体" w:hAnsi="楷体"/>
          <w:sz w:val="24"/>
          <w:szCs w:val="24"/>
        </w:rPr>
        <w:t>员使用扩音器对运动员进行指引，</w:t>
      </w:r>
      <w:proofErr w:type="gramStart"/>
      <w:r>
        <w:rPr>
          <w:rFonts w:ascii="楷体" w:eastAsia="楷体" w:hAnsi="楷体"/>
          <w:sz w:val="24"/>
          <w:szCs w:val="24"/>
        </w:rPr>
        <w:t>及时打录成绩</w:t>
      </w:r>
      <w:proofErr w:type="gramEnd"/>
      <w:r>
        <w:rPr>
          <w:rFonts w:ascii="楷体" w:eastAsia="楷体" w:hAnsi="楷体"/>
          <w:sz w:val="24"/>
          <w:szCs w:val="24"/>
        </w:rPr>
        <w:t>并将人流进行分流，减少拥挤</w:t>
      </w:r>
      <w:r w:rsidR="0025541F">
        <w:rPr>
          <w:rFonts w:ascii="楷体" w:eastAsia="楷体" w:hAnsi="楷体"/>
          <w:sz w:val="24"/>
          <w:szCs w:val="24"/>
        </w:rPr>
        <w:t>。</w:t>
      </w:r>
    </w:p>
    <w:p w:rsidR="0025541F" w:rsidRDefault="0025541F" w:rsidP="00AA2FCF">
      <w:pPr>
        <w:ind w:firstLine="480"/>
        <w:jc w:val="left"/>
        <w:rPr>
          <w:rFonts w:ascii="楷体" w:eastAsia="楷体" w:hAnsi="楷体"/>
          <w:sz w:val="24"/>
          <w:szCs w:val="24"/>
        </w:rPr>
      </w:pPr>
    </w:p>
    <w:p w:rsidR="0025541F" w:rsidRPr="00AA2FCF" w:rsidRDefault="0025541F" w:rsidP="0025541F">
      <w:pPr>
        <w:ind w:firstLine="480"/>
        <w:jc w:val="left"/>
        <w:rPr>
          <w:rFonts w:ascii="楷体" w:eastAsia="楷体" w:hAnsi="楷体" w:hint="eastAsia"/>
          <w:sz w:val="24"/>
          <w:szCs w:val="24"/>
        </w:rPr>
      </w:pPr>
      <w:r>
        <w:rPr>
          <w:rFonts w:ascii="楷体" w:eastAsia="楷体" w:hAnsi="楷体"/>
          <w:sz w:val="24"/>
          <w:szCs w:val="24"/>
        </w:rPr>
        <w:t>厦门大学第十三届定向越野获得最终获得了圆满成功，</w:t>
      </w:r>
      <w:r>
        <w:rPr>
          <w:rFonts w:ascii="楷体" w:eastAsia="楷体" w:hAnsi="楷体" w:hint="eastAsia"/>
          <w:sz w:val="24"/>
          <w:szCs w:val="24"/>
        </w:rPr>
        <w:t>大家</w:t>
      </w:r>
      <w:r>
        <w:rPr>
          <w:rFonts w:ascii="楷体" w:eastAsia="楷体" w:hAnsi="楷体"/>
          <w:sz w:val="24"/>
          <w:szCs w:val="24"/>
        </w:rPr>
        <w:t>都很棒，感谢每个人的共同努力！</w:t>
      </w:r>
      <w:r>
        <w:rPr>
          <w:rFonts w:ascii="楷体" w:eastAsia="楷体" w:hAnsi="楷体" w:hint="eastAsia"/>
          <w:sz w:val="24"/>
          <w:szCs w:val="24"/>
        </w:rPr>
        <w:t>预祝</w:t>
      </w:r>
      <w:r>
        <w:rPr>
          <w:rFonts w:ascii="楷体" w:eastAsia="楷体" w:hAnsi="楷体"/>
          <w:sz w:val="24"/>
          <w:szCs w:val="24"/>
        </w:rPr>
        <w:t>比赛越办越好！</w:t>
      </w:r>
      <w:bookmarkStart w:id="0" w:name="_GoBack"/>
      <w:bookmarkEnd w:id="0"/>
    </w:p>
    <w:sectPr w:rsidR="0025541F" w:rsidRPr="00AA2FC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242B7"/>
    <w:multiLevelType w:val="hybridMultilevel"/>
    <w:tmpl w:val="F55EDCF2"/>
    <w:lvl w:ilvl="0" w:tplc="519EB1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625"/>
    <w:rsid w:val="001122E6"/>
    <w:rsid w:val="0025541F"/>
    <w:rsid w:val="00501E82"/>
    <w:rsid w:val="007110FD"/>
    <w:rsid w:val="007B4532"/>
    <w:rsid w:val="00870625"/>
    <w:rsid w:val="00AA2FCF"/>
    <w:rsid w:val="00B75E0F"/>
    <w:rsid w:val="00C43DC8"/>
    <w:rsid w:val="00C655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8723FE-CEE6-4D9C-A650-186ED184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559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176</Words>
  <Characters>1005</Characters>
  <Application>Microsoft Office Word</Application>
  <DocSecurity>0</DocSecurity>
  <Lines>8</Lines>
  <Paragraphs>2</Paragraphs>
  <ScaleCrop>false</ScaleCrop>
  <Company>Sky123.Org</Company>
  <LinksUpToDate>false</LinksUpToDate>
  <CharactersWithSpaces>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2014-12-15T12:54:00Z</dcterms:created>
  <dcterms:modified xsi:type="dcterms:W3CDTF">2014-12-15T14:15:00Z</dcterms:modified>
</cp:coreProperties>
</file>